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2B50206" w14:textId="422F590F" w:rsidR="001778B0" w:rsidRPr="001778B0" w:rsidRDefault="008145D7" w:rsidP="001778B0">
      <w:pPr>
        <w:pStyle w:val="text"/>
        <w:widowControl/>
        <w:rPr>
          <w:rFonts w:ascii="Verdana" w:hAnsi="Verdana"/>
          <w:sz w:val="18"/>
          <w:szCs w:val="18"/>
        </w:rPr>
      </w:pPr>
      <w:r w:rsidRPr="001778B0">
        <w:rPr>
          <w:rFonts w:ascii="Verdana" w:hAnsi="Verdana" w:cs="Times New Roman"/>
          <w:sz w:val="18"/>
          <w:szCs w:val="18"/>
        </w:rPr>
        <w:t xml:space="preserve">který podává nabídku na podlimitní sektorovou veřejnou zakázku/ veřejnou zakázku malého rozsahu s názvem </w:t>
      </w:r>
      <w:bookmarkStart w:id="0" w:name="_Toc403053768"/>
      <w:r w:rsidRPr="001778B0">
        <w:rPr>
          <w:rFonts w:ascii="Verdana" w:hAnsi="Verdana" w:cs="Times New Roman"/>
          <w:b/>
          <w:sz w:val="18"/>
          <w:szCs w:val="18"/>
        </w:rPr>
        <w:t>„</w:t>
      </w:r>
      <w:bookmarkEnd w:id="0"/>
      <w:r w:rsidR="00C87F05" w:rsidRPr="001778B0">
        <w:rPr>
          <w:rFonts w:ascii="Verdana" w:hAnsi="Verdana"/>
          <w:b/>
          <w:bCs/>
          <w:sz w:val="18"/>
          <w:szCs w:val="18"/>
          <w:highlight w:val="yellow"/>
        </w:rPr>
        <w:t>Údržba vyšší a nižší zeleně v obvodu OŘ Brno 2026-2028</w:t>
      </w:r>
      <w:proofErr w:type="gramStart"/>
      <w:r w:rsidRPr="001778B0">
        <w:rPr>
          <w:rFonts w:ascii="Verdana" w:hAnsi="Verdana" w:cs="Times New Roman"/>
          <w:b/>
          <w:sz w:val="18"/>
          <w:szCs w:val="18"/>
        </w:rPr>
        <w:t>“</w:t>
      </w:r>
      <w:r w:rsidRPr="001778B0">
        <w:rPr>
          <w:rFonts w:ascii="Verdana" w:hAnsi="Verdana" w:cs="Times New Roman"/>
          <w:sz w:val="18"/>
          <w:szCs w:val="18"/>
        </w:rPr>
        <w:t>,</w:t>
      </w:r>
      <w:r w:rsidR="001778B0" w:rsidRPr="001778B0">
        <w:rPr>
          <w:rFonts w:ascii="Verdana" w:hAnsi="Verdana"/>
          <w:sz w:val="18"/>
          <w:szCs w:val="18"/>
        </w:rPr>
        <w:t>č.j.</w:t>
      </w:r>
      <w:proofErr w:type="gramEnd"/>
      <w:r w:rsidR="001778B0" w:rsidRPr="001778B0">
        <w:rPr>
          <w:rFonts w:ascii="Verdana" w:hAnsi="Verdana"/>
          <w:sz w:val="18"/>
          <w:szCs w:val="18"/>
        </w:rPr>
        <w:t xml:space="preserve"> 109701/2026-SŽ-GŘ-O15 (č.j. dokumentu Pokynů pro dodavatele)</w:t>
      </w:r>
      <w:r w:rsidR="001778B0" w:rsidRPr="001778B0">
        <w:rPr>
          <w:rFonts w:ascii="Verdana" w:hAnsi="Verdana"/>
          <w:b/>
          <w:sz w:val="18"/>
          <w:szCs w:val="18"/>
        </w:rPr>
        <w:t xml:space="preserve">, </w:t>
      </w:r>
      <w:r w:rsidR="001778B0" w:rsidRPr="001778B0">
        <w:rPr>
          <w:rFonts w:ascii="Verdana" w:hAnsi="Verdana"/>
          <w:sz w:val="18"/>
          <w:szCs w:val="18"/>
        </w:rPr>
        <w:t>část zadávacího řízení</w:t>
      </w:r>
    </w:p>
    <w:p w14:paraId="051B809E" w14:textId="77777777" w:rsidR="001778B0" w:rsidRPr="001778B0" w:rsidRDefault="001778B0" w:rsidP="001778B0">
      <w:pPr>
        <w:pStyle w:val="text"/>
        <w:widowControl/>
        <w:rPr>
          <w:rFonts w:ascii="Verdana" w:hAnsi="Verdana"/>
          <w:sz w:val="18"/>
          <w:szCs w:val="18"/>
        </w:rPr>
      </w:pPr>
    </w:p>
    <w:bookmarkStart w:id="1" w:name="Zaškrtávací1"/>
    <w:p w14:paraId="0B21D81C" w14:textId="77777777" w:rsidR="001778B0" w:rsidRPr="007D363F" w:rsidRDefault="001778B0" w:rsidP="001778B0">
      <w:pPr>
        <w:spacing w:after="240"/>
        <w:ind w:left="567" w:hanging="567"/>
        <w:rPr>
          <w:rFonts w:ascii="Verdana" w:hAnsi="Verdana"/>
        </w:rPr>
      </w:pPr>
      <w:r w:rsidRPr="007D363F">
        <w:rPr>
          <w:rFonts w:ascii="Verdana" w:hAnsi="Verdana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D363F">
        <w:rPr>
          <w:rFonts w:ascii="Verdana" w:hAnsi="Verdana"/>
        </w:rPr>
        <w:instrText xml:space="preserve"> FORMCHECKBOX </w:instrText>
      </w:r>
      <w:r w:rsidRPr="007D363F">
        <w:rPr>
          <w:rFonts w:ascii="Verdana" w:hAnsi="Verdana"/>
        </w:rPr>
      </w:r>
      <w:r w:rsidRPr="007D363F">
        <w:rPr>
          <w:rFonts w:ascii="Verdana" w:hAnsi="Verdana"/>
        </w:rPr>
        <w:fldChar w:fldCharType="separate"/>
      </w:r>
      <w:r w:rsidRPr="007D363F">
        <w:rPr>
          <w:rFonts w:ascii="Verdana" w:hAnsi="Verdana"/>
        </w:rPr>
        <w:fldChar w:fldCharType="end"/>
      </w:r>
      <w:bookmarkEnd w:id="1"/>
      <w:r w:rsidRPr="007D363F">
        <w:rPr>
          <w:rFonts w:ascii="Verdana" w:hAnsi="Verdana"/>
        </w:rPr>
        <w:tab/>
      </w:r>
      <w:r w:rsidRPr="007D363F">
        <w:rPr>
          <w:rFonts w:ascii="Verdana" w:hAnsi="Verdana"/>
          <w:b/>
        </w:rPr>
        <w:t xml:space="preserve">Údržba vyšší a nižší zeleně v obvodu OŘ </w:t>
      </w:r>
      <w:r w:rsidRPr="007D363F">
        <w:rPr>
          <w:rFonts w:ascii="Verdana" w:hAnsi="Verdana"/>
          <w:b/>
          <w:bCs/>
        </w:rPr>
        <w:t>Brno 2026-2028</w:t>
      </w:r>
      <w:r>
        <w:rPr>
          <w:rFonts w:ascii="Verdana" w:hAnsi="Verdana"/>
          <w:b/>
          <w:bCs/>
        </w:rPr>
        <w:t xml:space="preserve"> – ST Brno </w:t>
      </w:r>
      <w:r w:rsidRPr="007D363F">
        <w:rPr>
          <w:rFonts w:ascii="Verdana" w:hAnsi="Verdana"/>
        </w:rPr>
        <w:t>– označení části 63</w:t>
      </w:r>
      <w:r>
        <w:rPr>
          <w:rFonts w:ascii="Verdana" w:hAnsi="Verdana"/>
        </w:rPr>
        <w:t>926034</w:t>
      </w:r>
    </w:p>
    <w:p w14:paraId="2C6C722E" w14:textId="77777777" w:rsidR="001778B0" w:rsidRPr="007D363F" w:rsidRDefault="001778B0" w:rsidP="001778B0">
      <w:pPr>
        <w:tabs>
          <w:tab w:val="num" w:pos="360"/>
        </w:tabs>
        <w:spacing w:after="240"/>
        <w:ind w:left="567" w:hanging="567"/>
        <w:rPr>
          <w:rFonts w:ascii="Verdana" w:hAnsi="Verdana"/>
        </w:rPr>
      </w:pPr>
      <w:r w:rsidRPr="007D363F">
        <w:rPr>
          <w:rFonts w:ascii="Verdana" w:hAnsi="Verdana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D363F">
        <w:rPr>
          <w:rFonts w:ascii="Verdana" w:hAnsi="Verdana"/>
        </w:rPr>
        <w:instrText xml:space="preserve"> FORMCHECKBOX </w:instrText>
      </w:r>
      <w:r w:rsidRPr="007D363F">
        <w:rPr>
          <w:rFonts w:ascii="Verdana" w:hAnsi="Verdana"/>
        </w:rPr>
      </w:r>
      <w:r w:rsidRPr="007D363F">
        <w:rPr>
          <w:rFonts w:ascii="Verdana" w:hAnsi="Verdana"/>
        </w:rPr>
        <w:fldChar w:fldCharType="separate"/>
      </w:r>
      <w:r w:rsidRPr="007D363F">
        <w:rPr>
          <w:rFonts w:ascii="Verdana" w:hAnsi="Verdana"/>
        </w:rPr>
        <w:fldChar w:fldCharType="end"/>
      </w:r>
      <w:r w:rsidRPr="007D363F">
        <w:rPr>
          <w:rFonts w:ascii="Verdana" w:hAnsi="Verdana"/>
        </w:rPr>
        <w:tab/>
      </w:r>
      <w:r w:rsidRPr="007D363F">
        <w:rPr>
          <w:rFonts w:ascii="Verdana" w:hAnsi="Verdana"/>
        </w:rPr>
        <w:tab/>
      </w:r>
      <w:r w:rsidRPr="007D363F">
        <w:rPr>
          <w:rFonts w:ascii="Verdana" w:hAnsi="Verdana"/>
          <w:b/>
        </w:rPr>
        <w:t xml:space="preserve">Údržba vyšší a nižší zeleně v obvodu OŘ </w:t>
      </w:r>
      <w:r w:rsidRPr="007D363F">
        <w:rPr>
          <w:rFonts w:ascii="Verdana" w:hAnsi="Verdana"/>
          <w:b/>
          <w:bCs/>
        </w:rPr>
        <w:t>Brno 2026-2028</w:t>
      </w:r>
      <w:r>
        <w:rPr>
          <w:rFonts w:ascii="Verdana" w:hAnsi="Verdana"/>
          <w:b/>
          <w:bCs/>
        </w:rPr>
        <w:t xml:space="preserve">- ST Jihlava </w:t>
      </w:r>
      <w:r w:rsidRPr="007D363F">
        <w:rPr>
          <w:rFonts w:ascii="Verdana" w:hAnsi="Verdana"/>
        </w:rPr>
        <w:t>– označení části 63</w:t>
      </w:r>
      <w:r>
        <w:rPr>
          <w:rFonts w:ascii="Verdana" w:hAnsi="Verdana"/>
        </w:rPr>
        <w:t>926035</w:t>
      </w:r>
    </w:p>
    <w:p w14:paraId="59466B71" w14:textId="5765178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lastRenderedPageBreak/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9700D" w14:textId="77777777" w:rsidR="0048152E" w:rsidRDefault="0048152E" w:rsidP="00962258">
      <w:pPr>
        <w:spacing w:after="0" w:line="240" w:lineRule="auto"/>
      </w:pPr>
      <w:r>
        <w:separator/>
      </w:r>
    </w:p>
  </w:endnote>
  <w:endnote w:type="continuationSeparator" w:id="0">
    <w:p w14:paraId="575D8095" w14:textId="77777777" w:rsidR="0048152E" w:rsidRDefault="0048152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EEDB7" w14:textId="77777777" w:rsidR="0048152E" w:rsidRDefault="0048152E" w:rsidP="00962258">
      <w:pPr>
        <w:spacing w:after="0" w:line="240" w:lineRule="auto"/>
      </w:pPr>
      <w:r>
        <w:separator/>
      </w:r>
    </w:p>
  </w:footnote>
  <w:footnote w:type="continuationSeparator" w:id="0">
    <w:p w14:paraId="2602994A" w14:textId="77777777" w:rsidR="0048152E" w:rsidRDefault="0048152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230949EE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0F4BFF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58606484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0F4BFF">
      <w:rPr>
        <w:rStyle w:val="Zvraznn"/>
      </w:rPr>
      <w:t>1</w:t>
    </w:r>
    <w:r>
      <w:rPr>
        <w:rStyle w:val="Zvraznn"/>
      </w:rPr>
      <w:t>.2 a 2</w:t>
    </w:r>
    <w:r w:rsidR="000F4BFF">
      <w:rPr>
        <w:rStyle w:val="Zvraznn"/>
      </w:rPr>
      <w:t>1</w:t>
    </w:r>
    <w:r>
      <w:rPr>
        <w:rStyle w:val="Zvraznn"/>
      </w:rPr>
      <w:t>.3</w:t>
    </w:r>
    <w:r w:rsidRPr="00986260">
      <w:rPr>
        <w:rStyle w:val="Zvraznn"/>
      </w:rPr>
      <w:t xml:space="preserve"> </w:t>
    </w:r>
    <w:r w:rsidR="00515F7B">
      <w:rPr>
        <w:rStyle w:val="Zvraznn"/>
      </w:rPr>
      <w:t>Pokynů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92E7F"/>
    <w:rsid w:val="000E23A7"/>
    <w:rsid w:val="000F4BFF"/>
    <w:rsid w:val="0010693F"/>
    <w:rsid w:val="00114472"/>
    <w:rsid w:val="001262BA"/>
    <w:rsid w:val="0014098E"/>
    <w:rsid w:val="001550BC"/>
    <w:rsid w:val="001605B9"/>
    <w:rsid w:val="00170EC5"/>
    <w:rsid w:val="001747C1"/>
    <w:rsid w:val="001778B0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3F6A0D"/>
    <w:rsid w:val="00441430"/>
    <w:rsid w:val="00450F07"/>
    <w:rsid w:val="00453CD3"/>
    <w:rsid w:val="00460660"/>
    <w:rsid w:val="0048152E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15F7B"/>
    <w:rsid w:val="00523EA7"/>
    <w:rsid w:val="00553375"/>
    <w:rsid w:val="00557C28"/>
    <w:rsid w:val="005736B7"/>
    <w:rsid w:val="00575E5A"/>
    <w:rsid w:val="005B0743"/>
    <w:rsid w:val="005C7054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0BE4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87F05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">
    <w:name w:val="text"/>
    <w:rsid w:val="001778B0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92E7F"/>
    <w:rsid w:val="0049171C"/>
    <w:rsid w:val="00515764"/>
    <w:rsid w:val="005B0743"/>
    <w:rsid w:val="00710200"/>
    <w:rsid w:val="0087094D"/>
    <w:rsid w:val="00B72819"/>
    <w:rsid w:val="00BE31C7"/>
    <w:rsid w:val="00C601C7"/>
    <w:rsid w:val="00CA64AF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171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CD9BC2A-A8AF-459D-9329-0CFAE376C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89</TotalTime>
  <Pages>2</Pages>
  <Words>510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Sečkařová Andrea</cp:lastModifiedBy>
  <cp:revision>12</cp:revision>
  <cp:lastPrinted>2017-11-28T17:18:00Z</cp:lastPrinted>
  <dcterms:created xsi:type="dcterms:W3CDTF">2023-11-16T10:29:00Z</dcterms:created>
  <dcterms:modified xsi:type="dcterms:W3CDTF">2026-06-24T08:56:00Z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  <property fmtid="{D5CDD505-2E9C-101B-9397-08002B2CF9AE}" pid="3" name="URL">
    <vt:lpwstr/>
  </property>
</Properties>
</file>